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D2" w:rsidRPr="00484306" w:rsidRDefault="00E844D2" w:rsidP="00E844D2">
      <w:pPr>
        <w:spacing w:after="0"/>
        <w:jc w:val="center"/>
        <w:rPr>
          <w:rFonts w:cs="Arial"/>
          <w:b/>
          <w:sz w:val="28"/>
          <w:szCs w:val="28"/>
        </w:rPr>
      </w:pPr>
      <w:r>
        <w:rPr>
          <w:rFonts w:cs="Arial"/>
          <w:b/>
          <w:sz w:val="28"/>
          <w:szCs w:val="28"/>
        </w:rPr>
        <w:t>Carver Early College</w:t>
      </w:r>
    </w:p>
    <w:p w:rsidR="00E844D2" w:rsidRPr="00484306" w:rsidRDefault="00E844D2" w:rsidP="00E844D2">
      <w:pPr>
        <w:spacing w:after="0"/>
        <w:jc w:val="center"/>
        <w:rPr>
          <w:rFonts w:cs="Arial"/>
          <w:b/>
          <w:sz w:val="28"/>
          <w:szCs w:val="28"/>
        </w:rPr>
      </w:pPr>
      <w:r w:rsidRPr="00484306">
        <w:rPr>
          <w:rFonts w:cs="Arial"/>
          <w:b/>
          <w:sz w:val="28"/>
          <w:szCs w:val="28"/>
        </w:rPr>
        <w:t xml:space="preserve">Date: </w:t>
      </w:r>
      <w:r>
        <w:rPr>
          <w:rFonts w:cs="Arial"/>
          <w:b/>
          <w:color w:val="5B9BD5" w:themeColor="accent1"/>
          <w:sz w:val="28"/>
          <w:szCs w:val="28"/>
        </w:rPr>
        <w:t>January 12, 2022</w:t>
      </w:r>
    </w:p>
    <w:p w:rsidR="00E844D2" w:rsidRPr="00484306" w:rsidRDefault="00E844D2" w:rsidP="00E844D2">
      <w:pPr>
        <w:spacing w:after="0"/>
        <w:jc w:val="center"/>
        <w:rPr>
          <w:rFonts w:cs="Arial"/>
          <w:b/>
          <w:sz w:val="28"/>
          <w:szCs w:val="28"/>
        </w:rPr>
      </w:pPr>
      <w:r w:rsidRPr="00484306">
        <w:rPr>
          <w:rFonts w:cs="Arial"/>
          <w:b/>
          <w:sz w:val="28"/>
          <w:szCs w:val="28"/>
        </w:rPr>
        <w:t xml:space="preserve">Time: </w:t>
      </w:r>
      <w:r>
        <w:rPr>
          <w:rFonts w:cs="Arial"/>
          <w:b/>
          <w:color w:val="5B9BD5" w:themeColor="accent1"/>
          <w:sz w:val="28"/>
          <w:szCs w:val="28"/>
        </w:rPr>
        <w:t xml:space="preserve">5:00 pm </w:t>
      </w:r>
    </w:p>
    <w:p w:rsidR="00E844D2" w:rsidRPr="00484306" w:rsidRDefault="00E844D2" w:rsidP="00E844D2">
      <w:pPr>
        <w:spacing w:after="0"/>
        <w:jc w:val="center"/>
        <w:rPr>
          <w:rFonts w:cs="Arial"/>
          <w:b/>
          <w:sz w:val="28"/>
          <w:szCs w:val="28"/>
        </w:rPr>
      </w:pPr>
      <w:r w:rsidRPr="00484306">
        <w:rPr>
          <w:rFonts w:cs="Arial"/>
          <w:b/>
          <w:sz w:val="28"/>
          <w:szCs w:val="28"/>
        </w:rPr>
        <w:t xml:space="preserve">Location: </w:t>
      </w:r>
      <w:r>
        <w:rPr>
          <w:rFonts w:cs="Arial"/>
          <w:b/>
          <w:color w:val="5B9BD5" w:themeColor="accent1"/>
          <w:sz w:val="28"/>
          <w:szCs w:val="28"/>
        </w:rPr>
        <w:t>Zoom (Virtual)</w:t>
      </w:r>
    </w:p>
    <w:p w:rsidR="00E844D2" w:rsidRPr="0024684D" w:rsidRDefault="00E844D2" w:rsidP="00E844D2">
      <w:pPr>
        <w:spacing w:after="0"/>
        <w:jc w:val="center"/>
        <w:rPr>
          <w:rFonts w:cs="Arial"/>
          <w:b/>
          <w:sz w:val="32"/>
          <w:szCs w:val="32"/>
        </w:rPr>
      </w:pPr>
    </w:p>
    <w:p w:rsidR="00E844D2" w:rsidRPr="00484306" w:rsidRDefault="00E844D2" w:rsidP="00E844D2">
      <w:pPr>
        <w:pStyle w:val="ListParagraph"/>
        <w:numPr>
          <w:ilvl w:val="0"/>
          <w:numId w:val="2"/>
        </w:numPr>
        <w:ind w:left="630" w:hanging="630"/>
        <w:rPr>
          <w:rFonts w:cs="Arial"/>
          <w:b/>
          <w:bCs/>
          <w:i/>
          <w:iCs/>
          <w:sz w:val="24"/>
          <w:szCs w:val="24"/>
        </w:rPr>
      </w:pPr>
      <w:r w:rsidRPr="0F27060E">
        <w:rPr>
          <w:rFonts w:cs="Arial"/>
          <w:b/>
          <w:bCs/>
          <w:sz w:val="24"/>
          <w:szCs w:val="24"/>
        </w:rPr>
        <w:t xml:space="preserve">Call to order: </w:t>
      </w:r>
      <w:r>
        <w:rPr>
          <w:rFonts w:cs="Arial"/>
          <w:color w:val="5B9BD5" w:themeColor="accent1"/>
          <w:sz w:val="24"/>
          <w:szCs w:val="24"/>
        </w:rPr>
        <w:t>5:06</w:t>
      </w:r>
      <w:r w:rsidRPr="0F27060E">
        <w:rPr>
          <w:rFonts w:cs="Arial"/>
          <w:color w:val="5B9BD5" w:themeColor="accent1"/>
          <w:sz w:val="24"/>
          <w:szCs w:val="24"/>
        </w:rPr>
        <w:t xml:space="preserve"> pm</w:t>
      </w:r>
    </w:p>
    <w:p w:rsidR="00E844D2" w:rsidRDefault="00E844D2" w:rsidP="00E844D2">
      <w:pPr>
        <w:pStyle w:val="ListParagraph"/>
        <w:numPr>
          <w:ilvl w:val="0"/>
          <w:numId w:val="2"/>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E844D2" w:rsidTr="00081491">
        <w:tc>
          <w:tcPr>
            <w:tcW w:w="2695" w:type="dxa"/>
            <w:shd w:val="clear" w:color="auto" w:fill="F4B083" w:themeFill="accent2" w:themeFillTint="99"/>
            <w:vAlign w:val="center"/>
          </w:tcPr>
          <w:p w:rsidR="00E844D2" w:rsidRPr="00371558" w:rsidRDefault="00E844D2" w:rsidP="00081491">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rsidR="00E844D2" w:rsidRDefault="00E844D2" w:rsidP="00081491">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rsidR="00E844D2" w:rsidRPr="00371558" w:rsidRDefault="00E844D2" w:rsidP="00081491">
            <w:pPr>
              <w:jc w:val="center"/>
              <w:rPr>
                <w:rFonts w:cs="Arial"/>
                <w:b/>
                <w:sz w:val="28"/>
                <w:szCs w:val="28"/>
              </w:rPr>
            </w:pPr>
            <w:r w:rsidRPr="00371558">
              <w:rPr>
                <w:rFonts w:cs="Arial"/>
                <w:b/>
                <w:sz w:val="28"/>
                <w:szCs w:val="28"/>
              </w:rPr>
              <w:t>Present or Absent</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Principal</w:t>
            </w:r>
          </w:p>
        </w:tc>
        <w:tc>
          <w:tcPr>
            <w:tcW w:w="4770" w:type="dxa"/>
          </w:tcPr>
          <w:p w:rsidR="00E844D2" w:rsidRPr="00371558" w:rsidRDefault="00E844D2" w:rsidP="00081491">
            <w:pPr>
              <w:rPr>
                <w:rFonts w:cs="Arial"/>
                <w:sz w:val="24"/>
                <w:szCs w:val="24"/>
              </w:rPr>
            </w:pPr>
            <w:r>
              <w:rPr>
                <w:rFonts w:cs="Arial"/>
                <w:sz w:val="24"/>
                <w:szCs w:val="24"/>
              </w:rPr>
              <w:t>Mrs. Christina Rogers</w:t>
            </w:r>
          </w:p>
        </w:tc>
        <w:tc>
          <w:tcPr>
            <w:tcW w:w="1885" w:type="dxa"/>
          </w:tcPr>
          <w:p w:rsidR="00E844D2" w:rsidRPr="00371558" w:rsidRDefault="00E844D2" w:rsidP="00081491">
            <w:pPr>
              <w:rPr>
                <w:rFonts w:cs="Arial"/>
                <w:sz w:val="24"/>
                <w:szCs w:val="24"/>
              </w:rPr>
            </w:pPr>
            <w:r w:rsidRPr="0F27060E">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844D2" w:rsidRPr="00371558" w:rsidRDefault="00E844D2" w:rsidP="00081491">
            <w:pPr>
              <w:rPr>
                <w:rFonts w:cs="Arial"/>
                <w:sz w:val="24"/>
                <w:szCs w:val="24"/>
              </w:rPr>
            </w:pPr>
            <w:r>
              <w:rPr>
                <w:rFonts w:cs="Arial"/>
                <w:sz w:val="24"/>
                <w:szCs w:val="24"/>
              </w:rPr>
              <w:t>Tishawn Bilal</w:t>
            </w:r>
          </w:p>
        </w:tc>
        <w:tc>
          <w:tcPr>
            <w:tcW w:w="1885" w:type="dxa"/>
          </w:tcPr>
          <w:p w:rsidR="00E844D2" w:rsidRPr="00371558" w:rsidRDefault="00E844D2" w:rsidP="00081491">
            <w:pPr>
              <w:rPr>
                <w:rFonts w:cs="Arial"/>
                <w:sz w:val="24"/>
                <w:szCs w:val="24"/>
              </w:rPr>
            </w:pPr>
            <w:r w:rsidRPr="0F27060E">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844D2" w:rsidRPr="00371558" w:rsidRDefault="00E844D2" w:rsidP="00081491">
            <w:pPr>
              <w:rPr>
                <w:rFonts w:cs="Arial"/>
                <w:sz w:val="24"/>
                <w:szCs w:val="24"/>
              </w:rPr>
            </w:pPr>
            <w:r>
              <w:rPr>
                <w:rFonts w:cs="Arial"/>
                <w:sz w:val="24"/>
                <w:szCs w:val="24"/>
              </w:rPr>
              <w:t>Kimberly Lockett</w:t>
            </w:r>
          </w:p>
        </w:tc>
        <w:tc>
          <w:tcPr>
            <w:tcW w:w="1885" w:type="dxa"/>
          </w:tcPr>
          <w:p w:rsidR="00E844D2" w:rsidRPr="00371558" w:rsidRDefault="00E844D2" w:rsidP="00E844D2">
            <w:pPr>
              <w:rPr>
                <w:rFonts w:cs="Arial"/>
                <w:sz w:val="24"/>
                <w:szCs w:val="24"/>
              </w:rPr>
            </w:pPr>
            <w:r>
              <w:rPr>
                <w:rFonts w:cs="Arial"/>
                <w:sz w:val="24"/>
                <w:szCs w:val="24"/>
              </w:rPr>
              <w:t>T</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844D2" w:rsidRPr="00371558" w:rsidRDefault="00E844D2" w:rsidP="00081491">
            <w:pPr>
              <w:rPr>
                <w:rFonts w:cs="Arial"/>
                <w:sz w:val="24"/>
                <w:szCs w:val="24"/>
              </w:rPr>
            </w:pPr>
            <w:r>
              <w:rPr>
                <w:rFonts w:cs="Arial"/>
                <w:sz w:val="24"/>
                <w:szCs w:val="24"/>
              </w:rPr>
              <w:t>Donald Prater</w:t>
            </w:r>
          </w:p>
        </w:tc>
        <w:tc>
          <w:tcPr>
            <w:tcW w:w="1885" w:type="dxa"/>
          </w:tcPr>
          <w:p w:rsidR="00E844D2" w:rsidRPr="00371558" w:rsidRDefault="00E844D2" w:rsidP="00081491">
            <w:pPr>
              <w:rPr>
                <w:rFonts w:cs="Arial"/>
                <w:sz w:val="24"/>
                <w:szCs w:val="24"/>
              </w:rPr>
            </w:pPr>
            <w:r>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Pr>
                <w:rFonts w:cs="Arial"/>
                <w:b/>
                <w:sz w:val="24"/>
                <w:szCs w:val="24"/>
              </w:rPr>
              <w:t>Instructional Staff</w:t>
            </w:r>
          </w:p>
        </w:tc>
        <w:tc>
          <w:tcPr>
            <w:tcW w:w="4770" w:type="dxa"/>
          </w:tcPr>
          <w:p w:rsidR="00E844D2" w:rsidRPr="00371558" w:rsidRDefault="00E844D2" w:rsidP="00081491">
            <w:pPr>
              <w:rPr>
                <w:rFonts w:cs="Arial"/>
                <w:sz w:val="24"/>
                <w:szCs w:val="24"/>
              </w:rPr>
            </w:pPr>
            <w:r>
              <w:rPr>
                <w:rFonts w:cs="Arial"/>
                <w:sz w:val="24"/>
                <w:szCs w:val="24"/>
              </w:rPr>
              <w:t>Dennis Humphrey</w:t>
            </w:r>
          </w:p>
        </w:tc>
        <w:tc>
          <w:tcPr>
            <w:tcW w:w="1885" w:type="dxa"/>
          </w:tcPr>
          <w:p w:rsidR="00E844D2" w:rsidRPr="00371558" w:rsidRDefault="00E844D2" w:rsidP="00081491">
            <w:pPr>
              <w:rPr>
                <w:rFonts w:cs="Arial"/>
                <w:sz w:val="24"/>
                <w:szCs w:val="24"/>
              </w:rPr>
            </w:pPr>
            <w:r w:rsidRPr="0F27060E">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Instructional Staff</w:t>
            </w:r>
          </w:p>
        </w:tc>
        <w:tc>
          <w:tcPr>
            <w:tcW w:w="4770" w:type="dxa"/>
          </w:tcPr>
          <w:p w:rsidR="00E844D2" w:rsidRPr="00371558" w:rsidRDefault="00E844D2" w:rsidP="00081491">
            <w:pPr>
              <w:rPr>
                <w:rFonts w:cs="Arial"/>
                <w:sz w:val="24"/>
                <w:szCs w:val="24"/>
              </w:rPr>
            </w:pPr>
            <w:r>
              <w:rPr>
                <w:rFonts w:cs="Arial"/>
                <w:sz w:val="24"/>
                <w:szCs w:val="24"/>
              </w:rPr>
              <w:t>Kandice Richardson</w:t>
            </w:r>
          </w:p>
        </w:tc>
        <w:tc>
          <w:tcPr>
            <w:tcW w:w="1885" w:type="dxa"/>
          </w:tcPr>
          <w:p w:rsidR="00E844D2" w:rsidRPr="00371558" w:rsidRDefault="00E844D2" w:rsidP="00081491">
            <w:pPr>
              <w:rPr>
                <w:rFonts w:cs="Arial"/>
                <w:sz w:val="24"/>
                <w:szCs w:val="24"/>
              </w:rPr>
            </w:pPr>
            <w:r w:rsidRPr="0F27060E">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Instructional Staff</w:t>
            </w:r>
          </w:p>
        </w:tc>
        <w:tc>
          <w:tcPr>
            <w:tcW w:w="4770" w:type="dxa"/>
          </w:tcPr>
          <w:p w:rsidR="00E844D2" w:rsidRPr="00371558" w:rsidRDefault="00E844D2" w:rsidP="00081491">
            <w:pPr>
              <w:rPr>
                <w:rFonts w:cs="Arial"/>
                <w:sz w:val="24"/>
                <w:szCs w:val="24"/>
              </w:rPr>
            </w:pPr>
            <w:r>
              <w:rPr>
                <w:rFonts w:cs="Arial"/>
                <w:sz w:val="24"/>
                <w:szCs w:val="24"/>
              </w:rPr>
              <w:t>Kristen Woods</w:t>
            </w:r>
          </w:p>
        </w:tc>
        <w:tc>
          <w:tcPr>
            <w:tcW w:w="1885" w:type="dxa"/>
          </w:tcPr>
          <w:p w:rsidR="00E844D2" w:rsidRPr="00371558" w:rsidRDefault="00E844D2" w:rsidP="00081491">
            <w:pPr>
              <w:rPr>
                <w:rFonts w:cs="Arial"/>
                <w:sz w:val="24"/>
                <w:szCs w:val="24"/>
              </w:rPr>
            </w:pPr>
            <w:r w:rsidRPr="0F27060E">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Community Member</w:t>
            </w:r>
          </w:p>
        </w:tc>
        <w:tc>
          <w:tcPr>
            <w:tcW w:w="4770" w:type="dxa"/>
          </w:tcPr>
          <w:p w:rsidR="00E844D2" w:rsidRPr="00371558" w:rsidRDefault="00E844D2" w:rsidP="00081491">
            <w:pPr>
              <w:rPr>
                <w:rFonts w:cs="Arial"/>
                <w:sz w:val="24"/>
                <w:szCs w:val="24"/>
              </w:rPr>
            </w:pPr>
            <w:r>
              <w:rPr>
                <w:rFonts w:cs="Arial"/>
                <w:sz w:val="24"/>
                <w:szCs w:val="24"/>
              </w:rPr>
              <w:t>Tene Davis</w:t>
            </w:r>
          </w:p>
        </w:tc>
        <w:tc>
          <w:tcPr>
            <w:tcW w:w="1885" w:type="dxa"/>
          </w:tcPr>
          <w:p w:rsidR="00E844D2" w:rsidRPr="00371558" w:rsidRDefault="00E844D2" w:rsidP="00081491">
            <w:pPr>
              <w:rPr>
                <w:rFonts w:cs="Arial"/>
                <w:sz w:val="24"/>
                <w:szCs w:val="24"/>
              </w:rPr>
            </w:pPr>
            <w:r>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Pr>
                <w:rFonts w:cs="Arial"/>
                <w:b/>
                <w:sz w:val="24"/>
                <w:szCs w:val="24"/>
              </w:rPr>
              <w:t>Community Member</w:t>
            </w:r>
          </w:p>
        </w:tc>
        <w:tc>
          <w:tcPr>
            <w:tcW w:w="4770" w:type="dxa"/>
          </w:tcPr>
          <w:p w:rsidR="00E844D2" w:rsidRPr="00371558" w:rsidRDefault="00E844D2" w:rsidP="00081491">
            <w:pPr>
              <w:rPr>
                <w:rFonts w:cs="Arial"/>
                <w:sz w:val="24"/>
                <w:szCs w:val="24"/>
              </w:rPr>
            </w:pPr>
            <w:r>
              <w:rPr>
                <w:rFonts w:cs="Arial"/>
                <w:sz w:val="24"/>
                <w:szCs w:val="24"/>
              </w:rPr>
              <w:t>Monique Nunnally</w:t>
            </w:r>
          </w:p>
        </w:tc>
        <w:tc>
          <w:tcPr>
            <w:tcW w:w="1885" w:type="dxa"/>
          </w:tcPr>
          <w:p w:rsidR="00E844D2" w:rsidRPr="00371558" w:rsidRDefault="00E844D2" w:rsidP="00081491">
            <w:pPr>
              <w:rPr>
                <w:rFonts w:cs="Arial"/>
                <w:sz w:val="24"/>
                <w:szCs w:val="24"/>
              </w:rPr>
            </w:pPr>
            <w:r>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sidRPr="00F371DD">
              <w:rPr>
                <w:rFonts w:cs="Arial"/>
                <w:b/>
                <w:sz w:val="24"/>
                <w:szCs w:val="24"/>
              </w:rPr>
              <w:t>Swing Seat</w:t>
            </w:r>
          </w:p>
        </w:tc>
        <w:tc>
          <w:tcPr>
            <w:tcW w:w="4770" w:type="dxa"/>
          </w:tcPr>
          <w:p w:rsidR="00E844D2" w:rsidRPr="00371558" w:rsidRDefault="00E844D2" w:rsidP="00081491">
            <w:pPr>
              <w:rPr>
                <w:rFonts w:cs="Arial"/>
                <w:sz w:val="24"/>
                <w:szCs w:val="24"/>
              </w:rPr>
            </w:pPr>
            <w:r>
              <w:rPr>
                <w:rFonts w:cs="Arial"/>
                <w:sz w:val="24"/>
                <w:szCs w:val="24"/>
              </w:rPr>
              <w:t>Candace Roberts</w:t>
            </w:r>
          </w:p>
        </w:tc>
        <w:tc>
          <w:tcPr>
            <w:tcW w:w="1885" w:type="dxa"/>
          </w:tcPr>
          <w:p w:rsidR="00E844D2" w:rsidRPr="00371558" w:rsidRDefault="00E844D2" w:rsidP="00081491">
            <w:pPr>
              <w:rPr>
                <w:rFonts w:cs="Arial"/>
                <w:sz w:val="24"/>
                <w:szCs w:val="24"/>
              </w:rPr>
            </w:pPr>
            <w:r>
              <w:rPr>
                <w:rFonts w:cs="Arial"/>
                <w:sz w:val="24"/>
                <w:szCs w:val="24"/>
              </w:rPr>
              <w:t>A</w:t>
            </w:r>
          </w:p>
        </w:tc>
      </w:tr>
      <w:tr w:rsidR="00E844D2" w:rsidTr="00081491">
        <w:tc>
          <w:tcPr>
            <w:tcW w:w="2695" w:type="dxa"/>
          </w:tcPr>
          <w:p w:rsidR="00E844D2" w:rsidRPr="00F371DD" w:rsidRDefault="00E844D2" w:rsidP="00081491">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E844D2" w:rsidRPr="00371558" w:rsidRDefault="00E844D2" w:rsidP="00081491">
            <w:pPr>
              <w:rPr>
                <w:rFonts w:cs="Arial"/>
                <w:sz w:val="24"/>
                <w:szCs w:val="24"/>
              </w:rPr>
            </w:pPr>
            <w:r>
              <w:rPr>
                <w:rFonts w:cs="Arial"/>
                <w:sz w:val="24"/>
                <w:szCs w:val="24"/>
              </w:rPr>
              <w:t xml:space="preserve">Zakai Beck </w:t>
            </w:r>
          </w:p>
        </w:tc>
        <w:tc>
          <w:tcPr>
            <w:tcW w:w="1885" w:type="dxa"/>
          </w:tcPr>
          <w:p w:rsidR="00E844D2" w:rsidRPr="00371558" w:rsidRDefault="00E844D2" w:rsidP="00081491">
            <w:pPr>
              <w:rPr>
                <w:rFonts w:cs="Arial"/>
                <w:sz w:val="24"/>
                <w:szCs w:val="24"/>
              </w:rPr>
            </w:pPr>
            <w:r>
              <w:rPr>
                <w:rFonts w:cs="Arial"/>
                <w:sz w:val="24"/>
                <w:szCs w:val="24"/>
              </w:rPr>
              <w:t>P</w:t>
            </w:r>
          </w:p>
        </w:tc>
      </w:tr>
      <w:tr w:rsidR="00E844D2" w:rsidTr="00081491">
        <w:tc>
          <w:tcPr>
            <w:tcW w:w="2695" w:type="dxa"/>
          </w:tcPr>
          <w:p w:rsidR="00E844D2" w:rsidRPr="00F371DD" w:rsidRDefault="00E844D2" w:rsidP="00081491">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rsidR="00E844D2" w:rsidRDefault="00E844D2" w:rsidP="00081491">
            <w:pPr>
              <w:rPr>
                <w:rFonts w:cs="Arial"/>
                <w:sz w:val="24"/>
                <w:szCs w:val="24"/>
              </w:rPr>
            </w:pPr>
            <w:r>
              <w:rPr>
                <w:rFonts w:cs="Arial"/>
                <w:sz w:val="24"/>
                <w:szCs w:val="24"/>
              </w:rPr>
              <w:t>Selah Kyle</w:t>
            </w:r>
          </w:p>
        </w:tc>
        <w:tc>
          <w:tcPr>
            <w:tcW w:w="1885" w:type="dxa"/>
          </w:tcPr>
          <w:p w:rsidR="00E844D2" w:rsidRDefault="00E844D2" w:rsidP="00081491">
            <w:pPr>
              <w:rPr>
                <w:rFonts w:cs="Arial"/>
                <w:sz w:val="24"/>
                <w:szCs w:val="24"/>
              </w:rPr>
            </w:pPr>
            <w:r>
              <w:rPr>
                <w:rFonts w:cs="Arial"/>
                <w:sz w:val="24"/>
                <w:szCs w:val="24"/>
              </w:rPr>
              <w:t>P</w:t>
            </w:r>
          </w:p>
        </w:tc>
      </w:tr>
    </w:tbl>
    <w:p w:rsidR="00E844D2" w:rsidRPr="00484306" w:rsidRDefault="00E844D2" w:rsidP="00E844D2">
      <w:pPr>
        <w:rPr>
          <w:rFonts w:cs="Arial"/>
          <w:sz w:val="24"/>
          <w:szCs w:val="24"/>
        </w:rPr>
      </w:pPr>
      <w:r w:rsidRPr="0F27060E">
        <w:rPr>
          <w:rFonts w:cs="Arial"/>
          <w:b/>
          <w:bCs/>
          <w:sz w:val="24"/>
          <w:szCs w:val="24"/>
        </w:rPr>
        <w:t xml:space="preserve">Quorum Established: </w:t>
      </w:r>
      <w:r w:rsidRPr="00E844D2">
        <w:rPr>
          <w:rFonts w:cs="Arial"/>
          <w:bCs/>
          <w:color w:val="2E74B5" w:themeColor="accent1" w:themeShade="BF"/>
          <w:sz w:val="24"/>
          <w:szCs w:val="24"/>
        </w:rPr>
        <w:t>Yes</w:t>
      </w:r>
    </w:p>
    <w:p w:rsidR="00E844D2" w:rsidRDefault="00E844D2" w:rsidP="00E844D2">
      <w:pPr>
        <w:pStyle w:val="ListParagraph"/>
        <w:numPr>
          <w:ilvl w:val="0"/>
          <w:numId w:val="2"/>
        </w:numPr>
        <w:ind w:left="630" w:hanging="630"/>
        <w:rPr>
          <w:rFonts w:cs="Arial"/>
          <w:b/>
          <w:bCs/>
          <w:sz w:val="24"/>
          <w:szCs w:val="24"/>
        </w:rPr>
      </w:pPr>
      <w:r w:rsidRPr="0F27060E">
        <w:rPr>
          <w:rFonts w:cs="Arial"/>
          <w:b/>
          <w:bCs/>
          <w:sz w:val="24"/>
          <w:szCs w:val="24"/>
        </w:rPr>
        <w:t xml:space="preserve">Action Items </w:t>
      </w:r>
    </w:p>
    <w:p w:rsidR="00E844D2" w:rsidRPr="00484306" w:rsidRDefault="00E844D2" w:rsidP="00E844D2">
      <w:pPr>
        <w:pStyle w:val="ListParagraph"/>
        <w:numPr>
          <w:ilvl w:val="1"/>
          <w:numId w:val="2"/>
        </w:numPr>
        <w:ind w:left="1350" w:hanging="720"/>
        <w:rPr>
          <w:rFonts w:eastAsiaTheme="minorEastAsia"/>
          <w:sz w:val="24"/>
          <w:szCs w:val="24"/>
        </w:rPr>
      </w:pPr>
      <w:r w:rsidRPr="0F27060E">
        <w:rPr>
          <w:rFonts w:cs="Arial"/>
          <w:b/>
          <w:bCs/>
          <w:sz w:val="24"/>
          <w:szCs w:val="24"/>
        </w:rPr>
        <w:t>Approval of Agenda:</w:t>
      </w:r>
      <w:r w:rsidRPr="0F27060E">
        <w:rPr>
          <w:rFonts w:cs="Arial"/>
          <w:sz w:val="24"/>
          <w:szCs w:val="24"/>
        </w:rPr>
        <w:t xml:space="preserve"> Motion made by: </w:t>
      </w:r>
      <w:r>
        <w:rPr>
          <w:rFonts w:cs="Arial"/>
          <w:color w:val="5B9BD5" w:themeColor="accent1"/>
          <w:sz w:val="24"/>
          <w:szCs w:val="24"/>
        </w:rPr>
        <w:t>TB</w:t>
      </w:r>
      <w:r w:rsidRPr="0F27060E">
        <w:rPr>
          <w:rFonts w:cs="Arial"/>
          <w:sz w:val="24"/>
          <w:szCs w:val="24"/>
        </w:rPr>
        <w:t xml:space="preserve">; Seconded by: </w:t>
      </w:r>
      <w:r>
        <w:rPr>
          <w:rFonts w:cs="Arial"/>
          <w:color w:val="5B9BD5" w:themeColor="accent1"/>
          <w:sz w:val="24"/>
          <w:szCs w:val="24"/>
        </w:rPr>
        <w:t>KW</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Pr="00484306"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484306" w:rsidRDefault="00E844D2" w:rsidP="00E844D2">
      <w:pPr>
        <w:pStyle w:val="ListParagraph"/>
        <w:numPr>
          <w:ilvl w:val="1"/>
          <w:numId w:val="2"/>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September 2021</w:t>
      </w:r>
      <w:r w:rsidRPr="0F27060E">
        <w:rPr>
          <w:rFonts w:cs="Arial"/>
          <w:b/>
          <w:bCs/>
          <w:sz w:val="24"/>
          <w:szCs w:val="24"/>
        </w:rPr>
        <w:t xml:space="preserve">: </w:t>
      </w:r>
      <w:r w:rsidRPr="0F27060E">
        <w:rPr>
          <w:rFonts w:cs="Arial"/>
          <w:i/>
          <w:iCs/>
          <w:sz w:val="24"/>
          <w:szCs w:val="24"/>
        </w:rPr>
        <w:t>List amendments to the minutes:</w:t>
      </w:r>
    </w:p>
    <w:p w:rsidR="00E844D2" w:rsidRPr="00484306" w:rsidRDefault="00E844D2" w:rsidP="00E844D2">
      <w:pPr>
        <w:pStyle w:val="ListParagraph"/>
        <w:ind w:left="1350"/>
        <w:rPr>
          <w:rFonts w:cs="Arial"/>
          <w:color w:val="5B9BD5" w:themeColor="accent1"/>
          <w:sz w:val="24"/>
          <w:szCs w:val="24"/>
        </w:rPr>
      </w:pPr>
      <w:r w:rsidRPr="0F27060E">
        <w:rPr>
          <w:rFonts w:cs="Arial"/>
          <w:sz w:val="24"/>
          <w:szCs w:val="24"/>
        </w:rPr>
        <w:t xml:space="preserve">Motion made by: </w:t>
      </w:r>
      <w:r>
        <w:rPr>
          <w:rFonts w:cs="Arial"/>
          <w:color w:val="5B9BD5" w:themeColor="accent1"/>
          <w:sz w:val="24"/>
          <w:szCs w:val="24"/>
        </w:rPr>
        <w:t>KR</w:t>
      </w:r>
      <w:r w:rsidRPr="0F27060E">
        <w:rPr>
          <w:rFonts w:cs="Arial"/>
          <w:sz w:val="24"/>
          <w:szCs w:val="24"/>
        </w:rPr>
        <w:t xml:space="preserve">; Seconded by: </w:t>
      </w:r>
      <w:r>
        <w:rPr>
          <w:rFonts w:cs="Arial"/>
          <w:color w:val="5B9BD5" w:themeColor="accent1"/>
          <w:sz w:val="24"/>
          <w:szCs w:val="24"/>
        </w:rPr>
        <w:t>TB</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E844D2" w:rsidRDefault="00E844D2" w:rsidP="00E844D2">
      <w:pPr>
        <w:pStyle w:val="ListParagraph"/>
        <w:numPr>
          <w:ilvl w:val="1"/>
          <w:numId w:val="2"/>
        </w:numPr>
        <w:rPr>
          <w:rFonts w:cs="Arial"/>
          <w:sz w:val="24"/>
          <w:szCs w:val="24"/>
        </w:rPr>
      </w:pPr>
      <w:r>
        <w:rPr>
          <w:rFonts w:cs="Arial"/>
          <w:b/>
          <w:bCs/>
          <w:sz w:val="24"/>
          <w:szCs w:val="24"/>
        </w:rPr>
        <w:t xml:space="preserve">      </w:t>
      </w:r>
      <w:r w:rsidRPr="00E844D2">
        <w:rPr>
          <w:rFonts w:cs="Arial"/>
          <w:b/>
          <w:bCs/>
          <w:sz w:val="24"/>
          <w:szCs w:val="24"/>
        </w:rPr>
        <w:t xml:space="preserve">Approval of Previous Minutes </w:t>
      </w:r>
      <w:r>
        <w:rPr>
          <w:rFonts w:cs="Arial"/>
          <w:b/>
          <w:bCs/>
          <w:sz w:val="24"/>
          <w:szCs w:val="24"/>
        </w:rPr>
        <w:t>December Work Session</w:t>
      </w:r>
      <w:r w:rsidRPr="00E844D2">
        <w:rPr>
          <w:rFonts w:cs="Arial"/>
          <w:b/>
          <w:bCs/>
          <w:sz w:val="24"/>
          <w:szCs w:val="24"/>
        </w:rPr>
        <w:t xml:space="preserve">: </w:t>
      </w:r>
      <w:r w:rsidRPr="00E844D2">
        <w:rPr>
          <w:rFonts w:cs="Arial"/>
          <w:i/>
          <w:iCs/>
          <w:sz w:val="24"/>
          <w:szCs w:val="24"/>
        </w:rPr>
        <w:t xml:space="preserve">List amendments to the </w:t>
      </w:r>
      <w:r>
        <w:rPr>
          <w:rFonts w:cs="Arial"/>
          <w:i/>
          <w:iCs/>
          <w:sz w:val="24"/>
          <w:szCs w:val="24"/>
        </w:rPr>
        <w:t xml:space="preserve">   </w:t>
      </w:r>
    </w:p>
    <w:p w:rsidR="00E844D2" w:rsidRPr="00E844D2" w:rsidRDefault="00E844D2" w:rsidP="00E844D2">
      <w:pPr>
        <w:pStyle w:val="ListParagraph"/>
        <w:ind w:left="990"/>
        <w:rPr>
          <w:rFonts w:cs="Arial"/>
          <w:sz w:val="24"/>
          <w:szCs w:val="24"/>
        </w:rPr>
      </w:pPr>
      <w:r>
        <w:rPr>
          <w:rFonts w:cs="Arial"/>
          <w:b/>
          <w:bCs/>
          <w:sz w:val="24"/>
          <w:szCs w:val="24"/>
        </w:rPr>
        <w:t xml:space="preserve">       </w:t>
      </w:r>
      <w:proofErr w:type="gramStart"/>
      <w:r w:rsidRPr="00E844D2">
        <w:rPr>
          <w:rFonts w:cs="Arial"/>
          <w:i/>
          <w:iCs/>
          <w:sz w:val="24"/>
          <w:szCs w:val="24"/>
        </w:rPr>
        <w:t>minutes</w:t>
      </w:r>
      <w:proofErr w:type="gramEnd"/>
      <w:r w:rsidRPr="00E844D2">
        <w:rPr>
          <w:rFonts w:cs="Arial"/>
          <w:i/>
          <w:iCs/>
          <w:sz w:val="24"/>
          <w:szCs w:val="24"/>
        </w:rPr>
        <w:t>:</w:t>
      </w:r>
    </w:p>
    <w:p w:rsidR="00E844D2" w:rsidRPr="00484306" w:rsidRDefault="00E844D2" w:rsidP="00E844D2">
      <w:pPr>
        <w:pStyle w:val="ListParagraph"/>
        <w:ind w:left="1350"/>
        <w:rPr>
          <w:rFonts w:cs="Arial"/>
          <w:color w:val="5B9BD5" w:themeColor="accent1"/>
          <w:sz w:val="24"/>
          <w:szCs w:val="24"/>
        </w:rPr>
      </w:pPr>
      <w:r w:rsidRPr="0F27060E">
        <w:rPr>
          <w:rFonts w:cs="Arial"/>
          <w:sz w:val="24"/>
          <w:szCs w:val="24"/>
        </w:rPr>
        <w:t xml:space="preserve">Motion made by: </w:t>
      </w:r>
      <w:r>
        <w:rPr>
          <w:rFonts w:cs="Arial"/>
          <w:color w:val="5B9BD5" w:themeColor="accent1"/>
          <w:sz w:val="24"/>
          <w:szCs w:val="24"/>
        </w:rPr>
        <w:t>KR</w:t>
      </w:r>
      <w:r w:rsidRPr="0F27060E">
        <w:rPr>
          <w:rFonts w:cs="Arial"/>
          <w:sz w:val="24"/>
          <w:szCs w:val="24"/>
        </w:rPr>
        <w:t xml:space="preserve">; Seconded by: </w:t>
      </w:r>
      <w:r>
        <w:rPr>
          <w:rFonts w:cs="Arial"/>
          <w:color w:val="5B9BD5" w:themeColor="accent1"/>
          <w:sz w:val="24"/>
          <w:szCs w:val="24"/>
        </w:rPr>
        <w:t>TB</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lastRenderedPageBreak/>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Pr="00E844D2"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484306" w:rsidRDefault="00E844D2" w:rsidP="00E844D2">
      <w:pPr>
        <w:pStyle w:val="ListParagraph"/>
        <w:numPr>
          <w:ilvl w:val="1"/>
          <w:numId w:val="2"/>
        </w:numPr>
        <w:rPr>
          <w:rFonts w:cs="Arial"/>
          <w:sz w:val="24"/>
          <w:szCs w:val="24"/>
        </w:rPr>
      </w:pPr>
      <w:r>
        <w:rPr>
          <w:rFonts w:cs="Arial"/>
          <w:b/>
          <w:bCs/>
          <w:sz w:val="24"/>
          <w:szCs w:val="24"/>
        </w:rPr>
        <w:t>Approval of Resignation of L. Huggins, Community Member</w:t>
      </w:r>
      <w:r w:rsidRPr="0F27060E">
        <w:rPr>
          <w:rFonts w:cs="Arial"/>
          <w:b/>
          <w:bCs/>
          <w:sz w:val="24"/>
          <w:szCs w:val="24"/>
        </w:rPr>
        <w:t>:</w:t>
      </w:r>
      <w:r w:rsidRPr="0F27060E">
        <w:rPr>
          <w:rFonts w:cs="Arial"/>
          <w:sz w:val="24"/>
          <w:szCs w:val="24"/>
        </w:rPr>
        <w:t xml:space="preserve"> Motion made by: </w:t>
      </w:r>
      <w:r>
        <w:rPr>
          <w:rFonts w:cs="Arial"/>
          <w:color w:val="5B9BD5" w:themeColor="accent1"/>
          <w:sz w:val="24"/>
          <w:szCs w:val="24"/>
        </w:rPr>
        <w:t>TB</w:t>
      </w:r>
      <w:r w:rsidRPr="0F27060E">
        <w:rPr>
          <w:rFonts w:cs="Arial"/>
          <w:sz w:val="24"/>
          <w:szCs w:val="24"/>
        </w:rPr>
        <w:t xml:space="preserve">; Seconded by: </w:t>
      </w:r>
      <w:r>
        <w:rPr>
          <w:rFonts w:cs="Arial"/>
          <w:color w:val="5B9BD5" w:themeColor="accent1"/>
          <w:sz w:val="24"/>
          <w:szCs w:val="24"/>
        </w:rPr>
        <w:t>KR</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846C7A" w:rsidRDefault="00E844D2" w:rsidP="00846C7A">
      <w:pPr>
        <w:pStyle w:val="ListParagraph"/>
        <w:numPr>
          <w:ilvl w:val="1"/>
          <w:numId w:val="2"/>
        </w:numPr>
        <w:rPr>
          <w:rFonts w:cs="Arial"/>
          <w:sz w:val="24"/>
          <w:szCs w:val="24"/>
        </w:rPr>
      </w:pPr>
      <w:r>
        <w:rPr>
          <w:rFonts w:cs="Arial"/>
          <w:b/>
          <w:bCs/>
          <w:sz w:val="24"/>
          <w:szCs w:val="24"/>
        </w:rPr>
        <w:t xml:space="preserve">Approval of </w:t>
      </w:r>
      <w:r w:rsidR="00846C7A">
        <w:rPr>
          <w:rFonts w:cs="Arial"/>
          <w:b/>
          <w:bCs/>
          <w:sz w:val="24"/>
          <w:szCs w:val="24"/>
        </w:rPr>
        <w:t xml:space="preserve">Swing Seat Recommendation/Candace Roberts.  </w:t>
      </w:r>
      <w:r w:rsidR="00846C7A" w:rsidRPr="00846C7A">
        <w:rPr>
          <w:rFonts w:cs="Arial"/>
          <w:bCs/>
          <w:sz w:val="24"/>
          <w:szCs w:val="24"/>
        </w:rPr>
        <w:t>Ms. Roberts was absent; therefore, Dr. Humphrey offered words on her behalf as to her status as a stakeholder</w:t>
      </w:r>
      <w:r w:rsidRPr="00846C7A">
        <w:rPr>
          <w:rFonts w:cs="Arial"/>
          <w:b/>
          <w:bCs/>
          <w:sz w:val="24"/>
          <w:szCs w:val="24"/>
        </w:rPr>
        <w:t>:</w:t>
      </w:r>
      <w:r w:rsidRPr="00846C7A">
        <w:rPr>
          <w:rFonts w:cs="Arial"/>
          <w:sz w:val="24"/>
          <w:szCs w:val="24"/>
        </w:rPr>
        <w:t xml:space="preserve"> Motion made by: </w:t>
      </w:r>
      <w:r w:rsidR="00846C7A">
        <w:rPr>
          <w:rFonts w:cs="Arial"/>
          <w:color w:val="5B9BD5" w:themeColor="accent1"/>
          <w:sz w:val="24"/>
          <w:szCs w:val="24"/>
        </w:rPr>
        <w:t>KR</w:t>
      </w:r>
      <w:r w:rsidRPr="00846C7A">
        <w:rPr>
          <w:rFonts w:cs="Arial"/>
          <w:sz w:val="24"/>
          <w:szCs w:val="24"/>
        </w:rPr>
        <w:t xml:space="preserve">; Seconded by: </w:t>
      </w:r>
      <w:r w:rsidRPr="00846C7A">
        <w:rPr>
          <w:rFonts w:cs="Arial"/>
          <w:color w:val="5B9BD5" w:themeColor="accent1"/>
          <w:sz w:val="24"/>
          <w:szCs w:val="24"/>
        </w:rPr>
        <w:t>TB</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Pr="00484306"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484306" w:rsidRDefault="00E844D2" w:rsidP="00E844D2">
      <w:pPr>
        <w:pStyle w:val="ListParagraph"/>
        <w:numPr>
          <w:ilvl w:val="1"/>
          <w:numId w:val="2"/>
        </w:numPr>
        <w:rPr>
          <w:rFonts w:cs="Arial"/>
          <w:sz w:val="24"/>
          <w:szCs w:val="24"/>
        </w:rPr>
      </w:pPr>
      <w:r>
        <w:rPr>
          <w:rFonts w:cs="Arial"/>
          <w:b/>
          <w:bCs/>
          <w:sz w:val="24"/>
          <w:szCs w:val="24"/>
        </w:rPr>
        <w:t xml:space="preserve">Approval of </w:t>
      </w:r>
      <w:r w:rsidR="00846C7A">
        <w:rPr>
          <w:rFonts w:cs="Arial"/>
          <w:b/>
          <w:bCs/>
          <w:sz w:val="24"/>
          <w:szCs w:val="24"/>
        </w:rPr>
        <w:t>Community Member/</w:t>
      </w:r>
      <w:proofErr w:type="spellStart"/>
      <w:r w:rsidR="00846C7A">
        <w:rPr>
          <w:rFonts w:cs="Arial"/>
          <w:b/>
          <w:bCs/>
          <w:sz w:val="24"/>
          <w:szCs w:val="24"/>
        </w:rPr>
        <w:t>Tanysha</w:t>
      </w:r>
      <w:proofErr w:type="spellEnd"/>
      <w:r w:rsidR="00846C7A">
        <w:rPr>
          <w:rFonts w:cs="Arial"/>
          <w:b/>
          <w:bCs/>
          <w:sz w:val="24"/>
          <w:szCs w:val="24"/>
        </w:rPr>
        <w:t xml:space="preserve"> Monique Nunnally.  </w:t>
      </w:r>
      <w:r w:rsidR="00846C7A" w:rsidRPr="00846C7A">
        <w:rPr>
          <w:rFonts w:cs="Arial"/>
          <w:bCs/>
          <w:sz w:val="24"/>
          <w:szCs w:val="24"/>
        </w:rPr>
        <w:t xml:space="preserve">Ms. Nunnally introduced herself. She stated that she is a former teacher at Carver STEAM. Also, she has a toddler and wants to create a good cluster so that her daughter will have a quality education when she is older. </w:t>
      </w:r>
      <w:r w:rsidRPr="0F27060E">
        <w:rPr>
          <w:rFonts w:cs="Arial"/>
          <w:b/>
          <w:bCs/>
          <w:sz w:val="24"/>
          <w:szCs w:val="24"/>
        </w:rPr>
        <w:t>:</w:t>
      </w:r>
      <w:r w:rsidRPr="0F27060E">
        <w:rPr>
          <w:rFonts w:cs="Arial"/>
          <w:sz w:val="24"/>
          <w:szCs w:val="24"/>
        </w:rPr>
        <w:t xml:space="preserve"> Motion made by: </w:t>
      </w:r>
      <w:r w:rsidR="00846C7A">
        <w:rPr>
          <w:rFonts w:cs="Arial"/>
          <w:color w:val="5B9BD5" w:themeColor="accent1"/>
          <w:sz w:val="24"/>
          <w:szCs w:val="24"/>
        </w:rPr>
        <w:t>TB</w:t>
      </w:r>
      <w:r w:rsidRPr="0F27060E">
        <w:rPr>
          <w:rFonts w:cs="Arial"/>
          <w:sz w:val="24"/>
          <w:szCs w:val="24"/>
        </w:rPr>
        <w:t xml:space="preserve">; Seconded by: </w:t>
      </w:r>
      <w:r w:rsidR="00846C7A">
        <w:rPr>
          <w:rFonts w:cs="Arial"/>
          <w:color w:val="5B9BD5" w:themeColor="accent1"/>
          <w:sz w:val="24"/>
          <w:szCs w:val="24"/>
        </w:rPr>
        <w:t>KW</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Pr="00484306" w:rsidRDefault="00E844D2" w:rsidP="00E844D2">
      <w:pPr>
        <w:pStyle w:val="ListParagraph"/>
        <w:numPr>
          <w:ilvl w:val="1"/>
          <w:numId w:val="2"/>
        </w:numPr>
        <w:rPr>
          <w:rFonts w:cs="Arial"/>
          <w:sz w:val="24"/>
          <w:szCs w:val="24"/>
        </w:rPr>
      </w:pPr>
      <w:r>
        <w:rPr>
          <w:rFonts w:cs="Arial"/>
          <w:b/>
          <w:bCs/>
          <w:sz w:val="24"/>
          <w:szCs w:val="24"/>
        </w:rPr>
        <w:t xml:space="preserve">Approval of </w:t>
      </w:r>
      <w:r w:rsidR="00846C7A">
        <w:rPr>
          <w:rFonts w:cs="Arial"/>
          <w:b/>
          <w:bCs/>
          <w:sz w:val="24"/>
          <w:szCs w:val="24"/>
        </w:rPr>
        <w:t xml:space="preserve">Strategic Plan Revisions from December Work Session. </w:t>
      </w:r>
      <w:r w:rsidR="00846C7A" w:rsidRPr="00E16D94">
        <w:rPr>
          <w:rFonts w:cs="Arial"/>
          <w:bCs/>
          <w:sz w:val="24"/>
          <w:szCs w:val="24"/>
        </w:rPr>
        <w:t xml:space="preserve">Dr. Humphrey shared and explained the 5 priorities of the refocused Strategic Plan. The Plan is now </w:t>
      </w:r>
      <w:r w:rsidR="00E16D94">
        <w:rPr>
          <w:rFonts w:cs="Arial"/>
          <w:bCs/>
          <w:sz w:val="24"/>
          <w:szCs w:val="24"/>
        </w:rPr>
        <w:t>comple</w:t>
      </w:r>
      <w:r w:rsidR="00846C7A" w:rsidRPr="00E16D94">
        <w:rPr>
          <w:rFonts w:cs="Arial"/>
          <w:bCs/>
          <w:sz w:val="24"/>
          <w:szCs w:val="24"/>
        </w:rPr>
        <w:t>mentary to the School Improvement Plan.</w:t>
      </w:r>
      <w:r w:rsidR="00846C7A">
        <w:rPr>
          <w:rFonts w:cs="Arial"/>
          <w:b/>
          <w:bCs/>
          <w:sz w:val="24"/>
          <w:szCs w:val="24"/>
        </w:rPr>
        <w:t xml:space="preserve"> </w:t>
      </w:r>
      <w:r w:rsidRPr="0F27060E">
        <w:rPr>
          <w:rFonts w:cs="Arial"/>
          <w:sz w:val="24"/>
          <w:szCs w:val="24"/>
        </w:rPr>
        <w:t xml:space="preserve"> Motion made by: </w:t>
      </w:r>
      <w:r>
        <w:rPr>
          <w:rFonts w:cs="Arial"/>
          <w:color w:val="5B9BD5" w:themeColor="accent1"/>
          <w:sz w:val="24"/>
          <w:szCs w:val="24"/>
        </w:rPr>
        <w:t>TB</w:t>
      </w:r>
      <w:r w:rsidRPr="0F27060E">
        <w:rPr>
          <w:rFonts w:cs="Arial"/>
          <w:sz w:val="24"/>
          <w:szCs w:val="24"/>
        </w:rPr>
        <w:t xml:space="preserve">; Seconded by: </w:t>
      </w:r>
      <w:r>
        <w:rPr>
          <w:rFonts w:cs="Arial"/>
          <w:color w:val="5B9BD5" w:themeColor="accent1"/>
          <w:sz w:val="24"/>
          <w:szCs w:val="24"/>
        </w:rPr>
        <w:t>KW</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35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Default="00E844D2" w:rsidP="00E844D2">
      <w:pPr>
        <w:pStyle w:val="ListParagraph"/>
        <w:ind w:left="135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Default="00E844D2" w:rsidP="00E844D2">
      <w:pPr>
        <w:pStyle w:val="ListParagraph"/>
        <w:numPr>
          <w:ilvl w:val="0"/>
          <w:numId w:val="2"/>
        </w:numPr>
        <w:ind w:left="630" w:hanging="630"/>
        <w:rPr>
          <w:rFonts w:cs="Arial"/>
          <w:color w:val="5B9BD5" w:themeColor="accent1"/>
          <w:sz w:val="24"/>
          <w:szCs w:val="24"/>
        </w:rPr>
      </w:pPr>
      <w:r w:rsidRPr="0F27060E">
        <w:rPr>
          <w:rFonts w:cs="Arial"/>
          <w:b/>
          <w:bCs/>
          <w:sz w:val="24"/>
          <w:szCs w:val="24"/>
        </w:rPr>
        <w:t xml:space="preserve">Discussion Items </w:t>
      </w:r>
    </w:p>
    <w:p w:rsidR="00E844D2" w:rsidRDefault="00E844D2" w:rsidP="00E844D2">
      <w:pPr>
        <w:pStyle w:val="ListParagraph"/>
        <w:numPr>
          <w:ilvl w:val="1"/>
          <w:numId w:val="2"/>
        </w:numPr>
        <w:ind w:left="1350" w:hanging="720"/>
        <w:rPr>
          <w:rFonts w:eastAsiaTheme="minorEastAsia"/>
          <w:b/>
          <w:bCs/>
          <w:sz w:val="24"/>
          <w:szCs w:val="24"/>
        </w:rPr>
      </w:pPr>
      <w:r w:rsidRPr="00500B01">
        <w:rPr>
          <w:rFonts w:eastAsiaTheme="minorEastAsia"/>
          <w:b/>
          <w:bCs/>
          <w:sz w:val="24"/>
          <w:szCs w:val="24"/>
        </w:rPr>
        <w:t>Future Meetings</w:t>
      </w:r>
    </w:p>
    <w:p w:rsidR="00E16D94" w:rsidRDefault="00E16D94" w:rsidP="00E844D2">
      <w:pPr>
        <w:pStyle w:val="ListParagraph"/>
        <w:ind w:left="1350"/>
        <w:rPr>
          <w:rFonts w:eastAsiaTheme="minorEastAsia"/>
          <w:bCs/>
          <w:color w:val="9CC2E5" w:themeColor="accent1" w:themeTint="99"/>
          <w:sz w:val="24"/>
          <w:szCs w:val="24"/>
        </w:rPr>
      </w:pPr>
      <w:r>
        <w:rPr>
          <w:rFonts w:eastAsiaTheme="minorEastAsia"/>
          <w:bCs/>
          <w:color w:val="9CC2E5" w:themeColor="accent1" w:themeTint="99"/>
          <w:sz w:val="24"/>
          <w:szCs w:val="24"/>
        </w:rPr>
        <w:t>Next meeting will be January 20, 2022</w:t>
      </w:r>
    </w:p>
    <w:p w:rsidR="00E844D2" w:rsidRPr="00E16D94" w:rsidRDefault="00E844D2" w:rsidP="00E16D94">
      <w:pPr>
        <w:rPr>
          <w:rFonts w:eastAsiaTheme="minorEastAsia"/>
          <w:bCs/>
          <w:color w:val="9CC2E5" w:themeColor="accent1" w:themeTint="99"/>
          <w:sz w:val="24"/>
          <w:szCs w:val="24"/>
        </w:rPr>
      </w:pPr>
    </w:p>
    <w:p w:rsidR="00E844D2" w:rsidRDefault="00E16D94" w:rsidP="00E844D2">
      <w:pPr>
        <w:pStyle w:val="ListParagraph"/>
        <w:numPr>
          <w:ilvl w:val="1"/>
          <w:numId w:val="2"/>
        </w:numPr>
        <w:ind w:left="1350" w:hanging="720"/>
        <w:rPr>
          <w:rFonts w:eastAsiaTheme="minorEastAsia"/>
          <w:b/>
          <w:bCs/>
          <w:color w:val="5B9BD5" w:themeColor="accent1"/>
          <w:sz w:val="24"/>
          <w:szCs w:val="24"/>
        </w:rPr>
      </w:pPr>
      <w:r>
        <w:rPr>
          <w:rFonts w:cs="Arial"/>
          <w:b/>
          <w:bCs/>
          <w:sz w:val="24"/>
          <w:szCs w:val="24"/>
        </w:rPr>
        <w:lastRenderedPageBreak/>
        <w:t>School Improvement Plan</w:t>
      </w:r>
      <w:r w:rsidR="00E844D2" w:rsidRPr="0F27060E">
        <w:rPr>
          <w:rFonts w:cs="Arial"/>
          <w:sz w:val="24"/>
          <w:szCs w:val="24"/>
        </w:rPr>
        <w:t xml:space="preserve">: </w:t>
      </w:r>
      <w:r>
        <w:rPr>
          <w:rFonts w:cs="Arial"/>
          <w:color w:val="5B9BD5" w:themeColor="accent1"/>
          <w:sz w:val="24"/>
          <w:szCs w:val="24"/>
        </w:rPr>
        <w:t xml:space="preserve">Dr. Humphrey updated the group that the School Improvement Plan is fully operational and the Instructional Leaders are working to ensure the students are working towards mastery. </w:t>
      </w:r>
    </w:p>
    <w:p w:rsidR="00E844D2" w:rsidRPr="004F19E6" w:rsidRDefault="00E844D2" w:rsidP="00E844D2">
      <w:pPr>
        <w:pStyle w:val="ListParagraph"/>
        <w:numPr>
          <w:ilvl w:val="0"/>
          <w:numId w:val="2"/>
        </w:numPr>
        <w:ind w:left="630"/>
        <w:rPr>
          <w:rFonts w:cs="Arial"/>
          <w:b/>
          <w:bCs/>
          <w:sz w:val="24"/>
          <w:szCs w:val="24"/>
        </w:rPr>
      </w:pPr>
      <w:r w:rsidRPr="0F27060E">
        <w:rPr>
          <w:rFonts w:cs="Arial"/>
          <w:b/>
          <w:bCs/>
          <w:sz w:val="24"/>
          <w:szCs w:val="24"/>
        </w:rPr>
        <w:t xml:space="preserve">Information Items </w:t>
      </w:r>
    </w:p>
    <w:p w:rsidR="00E844D2" w:rsidRPr="00B24529" w:rsidRDefault="00B24529" w:rsidP="00E844D2">
      <w:pPr>
        <w:pStyle w:val="ListParagraph"/>
        <w:numPr>
          <w:ilvl w:val="1"/>
          <w:numId w:val="2"/>
        </w:numPr>
        <w:ind w:left="1350" w:hanging="720"/>
        <w:rPr>
          <w:rFonts w:cs="Arial"/>
          <w:color w:val="2E74B5" w:themeColor="accent1" w:themeShade="BF"/>
          <w:sz w:val="24"/>
          <w:szCs w:val="24"/>
        </w:rPr>
      </w:pPr>
      <w:r>
        <w:rPr>
          <w:rFonts w:cs="Arial"/>
          <w:b/>
          <w:bCs/>
          <w:sz w:val="24"/>
          <w:szCs w:val="24"/>
        </w:rPr>
        <w:t xml:space="preserve">Principal’s Report.  </w:t>
      </w:r>
      <w:r w:rsidRPr="00B24529">
        <w:rPr>
          <w:rFonts w:cs="Arial"/>
          <w:bCs/>
          <w:color w:val="2E74B5" w:themeColor="accent1" w:themeShade="BF"/>
          <w:sz w:val="24"/>
          <w:szCs w:val="24"/>
        </w:rPr>
        <w:t xml:space="preserve">Principal Rogers Reviewed the APS Instructional Framework: APS Five—Curriculum, Data, Personalized Learning, SEL, </w:t>
      </w:r>
      <w:r w:rsidR="00DB3B27">
        <w:rPr>
          <w:rFonts w:cs="Arial"/>
          <w:bCs/>
          <w:color w:val="2E74B5" w:themeColor="accent1" w:themeShade="BF"/>
          <w:sz w:val="24"/>
          <w:szCs w:val="24"/>
        </w:rPr>
        <w:t xml:space="preserve">and </w:t>
      </w:r>
      <w:r w:rsidRPr="00B24529">
        <w:rPr>
          <w:rFonts w:cs="Arial"/>
          <w:bCs/>
          <w:color w:val="2E74B5" w:themeColor="accent1" w:themeShade="BF"/>
          <w:sz w:val="24"/>
          <w:szCs w:val="24"/>
        </w:rPr>
        <w:t xml:space="preserve">Signature Programming.  Reviewed our Safety and Protocol Plan for keeping students and staff safe. Asked that students bring water bottles to stay hydrated and to minimize needed to ask for cups. Mentioned that EOC scores are back and Literature scores are on the rise and detailed that more information would be provided at the next meeting. Finally, she mentioned that the teachers will be reviewing and implementing a new lesson plan internalization protocol in order to increase student mastery. </w:t>
      </w:r>
    </w:p>
    <w:p w:rsidR="00E844D2" w:rsidRPr="002E661E" w:rsidRDefault="00E844D2" w:rsidP="00E844D2">
      <w:pPr>
        <w:pStyle w:val="ListParagraph"/>
        <w:numPr>
          <w:ilvl w:val="0"/>
          <w:numId w:val="2"/>
        </w:numPr>
        <w:ind w:left="630"/>
        <w:rPr>
          <w:rFonts w:cs="Arial"/>
          <w:b/>
          <w:bCs/>
          <w:sz w:val="24"/>
          <w:szCs w:val="24"/>
        </w:rPr>
      </w:pPr>
      <w:r w:rsidRPr="0F27060E">
        <w:rPr>
          <w:rFonts w:cs="Arial"/>
          <w:b/>
          <w:bCs/>
          <w:sz w:val="24"/>
          <w:szCs w:val="24"/>
        </w:rPr>
        <w:t>Announcements: -</w:t>
      </w:r>
      <w:r>
        <w:rPr>
          <w:rFonts w:cs="Arial"/>
          <w:b/>
          <w:bCs/>
          <w:sz w:val="24"/>
          <w:szCs w:val="24"/>
        </w:rPr>
        <w:t xml:space="preserve"> </w:t>
      </w:r>
      <w:r w:rsidR="00DB3B27" w:rsidRPr="00DB3B27">
        <w:rPr>
          <w:rFonts w:cs="Arial"/>
          <w:bCs/>
          <w:color w:val="2E74B5" w:themeColor="accent1" w:themeShade="BF"/>
          <w:sz w:val="24"/>
          <w:szCs w:val="24"/>
        </w:rPr>
        <w:t>ACCA Open House on February 8, 2022 onsite from 4 PM to 6 PM.  Seeming Grandmothers, especially, who are guardians and in charge of helping to educate children. Senior Class Meeting January 13, 2022 at 6 PM via Zoom. Home Basketball Games Friday and Saturday.</w:t>
      </w:r>
      <w:r w:rsidR="00DB3B27" w:rsidRPr="00DB3B27">
        <w:rPr>
          <w:rFonts w:cs="Arial"/>
          <w:b/>
          <w:bCs/>
          <w:color w:val="2E74B5" w:themeColor="accent1" w:themeShade="BF"/>
          <w:sz w:val="24"/>
          <w:szCs w:val="24"/>
        </w:rPr>
        <w:t xml:space="preserve"> </w:t>
      </w:r>
    </w:p>
    <w:p w:rsidR="00E844D2" w:rsidRDefault="00E844D2" w:rsidP="00E844D2">
      <w:pPr>
        <w:pStyle w:val="ListParagraph"/>
        <w:numPr>
          <w:ilvl w:val="0"/>
          <w:numId w:val="2"/>
        </w:numPr>
        <w:ind w:left="630"/>
        <w:rPr>
          <w:rFonts w:cs="Arial"/>
          <w:b/>
          <w:bCs/>
          <w:sz w:val="24"/>
          <w:szCs w:val="24"/>
        </w:rPr>
      </w:pPr>
      <w:r w:rsidRPr="0F27060E">
        <w:rPr>
          <w:rFonts w:cs="Arial"/>
          <w:b/>
          <w:bCs/>
          <w:sz w:val="24"/>
          <w:szCs w:val="24"/>
        </w:rPr>
        <w:t>Adjournment</w:t>
      </w:r>
      <w:r w:rsidR="00DB3B27">
        <w:rPr>
          <w:rFonts w:cs="Arial"/>
          <w:b/>
          <w:bCs/>
          <w:sz w:val="24"/>
          <w:szCs w:val="24"/>
        </w:rPr>
        <w:t xml:space="preserve"> </w:t>
      </w:r>
    </w:p>
    <w:p w:rsidR="00E844D2" w:rsidRPr="00484306" w:rsidRDefault="00E844D2" w:rsidP="00E844D2">
      <w:pPr>
        <w:pStyle w:val="ListParagraph"/>
        <w:ind w:left="1080"/>
        <w:rPr>
          <w:rFonts w:cs="Arial"/>
          <w:color w:val="5B9BD5" w:themeColor="accent1"/>
          <w:sz w:val="24"/>
          <w:szCs w:val="24"/>
        </w:rPr>
      </w:pPr>
      <w:r w:rsidRPr="0F27060E">
        <w:rPr>
          <w:rFonts w:cs="Arial"/>
          <w:sz w:val="24"/>
          <w:szCs w:val="24"/>
        </w:rPr>
        <w:t xml:space="preserve">Motion made by: </w:t>
      </w:r>
      <w:r w:rsidR="00DB3B27">
        <w:rPr>
          <w:rFonts w:cs="Arial"/>
          <w:color w:val="5B9BD5" w:themeColor="accent1"/>
          <w:sz w:val="24"/>
          <w:szCs w:val="24"/>
        </w:rPr>
        <w:t>TB</w:t>
      </w:r>
      <w:r w:rsidRPr="0F27060E">
        <w:rPr>
          <w:rFonts w:cs="Arial"/>
          <w:sz w:val="24"/>
          <w:szCs w:val="24"/>
        </w:rPr>
        <w:t xml:space="preserve">; Seconded by: </w:t>
      </w:r>
      <w:r w:rsidRPr="0F27060E">
        <w:rPr>
          <w:rFonts w:cs="Arial"/>
          <w:color w:val="5B9BD5" w:themeColor="accent1"/>
          <w:sz w:val="24"/>
          <w:szCs w:val="24"/>
        </w:rPr>
        <w:t xml:space="preserve"> </w:t>
      </w:r>
      <w:r>
        <w:rPr>
          <w:rFonts w:cs="Arial"/>
          <w:color w:val="5B9BD5" w:themeColor="accent1"/>
          <w:sz w:val="24"/>
          <w:szCs w:val="24"/>
        </w:rPr>
        <w:t>K</w:t>
      </w:r>
      <w:r w:rsidR="00DB3B27">
        <w:rPr>
          <w:rFonts w:cs="Arial"/>
          <w:color w:val="5B9BD5" w:themeColor="accent1"/>
          <w:sz w:val="24"/>
          <w:szCs w:val="24"/>
        </w:rPr>
        <w:t>W</w:t>
      </w:r>
    </w:p>
    <w:p w:rsidR="00E844D2" w:rsidRPr="008C5487" w:rsidRDefault="00E844D2" w:rsidP="00E844D2">
      <w:pPr>
        <w:pStyle w:val="ListParagraph"/>
        <w:ind w:left="1080"/>
        <w:rPr>
          <w:rFonts w:cs="Arial"/>
          <w:sz w:val="24"/>
          <w:szCs w:val="24"/>
        </w:rPr>
      </w:pPr>
      <w:r w:rsidRPr="0F27060E">
        <w:rPr>
          <w:rFonts w:cs="Arial"/>
          <w:color w:val="ED7D31" w:themeColor="accent2"/>
          <w:sz w:val="24"/>
          <w:szCs w:val="24"/>
        </w:rPr>
        <w:t>Members Approving:</w:t>
      </w:r>
      <w:r w:rsidRPr="0F27060E">
        <w:rPr>
          <w:rFonts w:cs="Arial"/>
          <w:sz w:val="24"/>
          <w:szCs w:val="24"/>
        </w:rPr>
        <w:t xml:space="preserve"> All</w:t>
      </w:r>
    </w:p>
    <w:p w:rsidR="00E844D2" w:rsidRPr="008C5487" w:rsidRDefault="00E844D2" w:rsidP="00E844D2">
      <w:pPr>
        <w:pStyle w:val="ListParagraph"/>
        <w:ind w:left="1080"/>
        <w:rPr>
          <w:rFonts w:cs="Arial"/>
          <w:sz w:val="24"/>
          <w:szCs w:val="24"/>
        </w:rPr>
      </w:pPr>
      <w:r w:rsidRPr="0F27060E">
        <w:rPr>
          <w:rFonts w:cs="Arial"/>
          <w:color w:val="ED7D31" w:themeColor="accent2"/>
          <w:sz w:val="24"/>
          <w:szCs w:val="24"/>
        </w:rPr>
        <w:t>Members Opposing:</w:t>
      </w:r>
      <w:r w:rsidRPr="0F27060E">
        <w:rPr>
          <w:rFonts w:cs="Arial"/>
          <w:sz w:val="24"/>
          <w:szCs w:val="24"/>
        </w:rPr>
        <w:t xml:space="preserve"> 0</w:t>
      </w:r>
    </w:p>
    <w:p w:rsidR="00E844D2" w:rsidRPr="008C5487" w:rsidRDefault="00E844D2" w:rsidP="00E844D2">
      <w:pPr>
        <w:pStyle w:val="ListParagraph"/>
        <w:ind w:left="1080"/>
        <w:rPr>
          <w:rFonts w:cs="Arial"/>
          <w:sz w:val="24"/>
          <w:szCs w:val="24"/>
        </w:rPr>
      </w:pPr>
      <w:r w:rsidRPr="0F27060E">
        <w:rPr>
          <w:rFonts w:cs="Arial"/>
          <w:color w:val="ED7D31" w:themeColor="accent2"/>
          <w:sz w:val="24"/>
          <w:szCs w:val="24"/>
        </w:rPr>
        <w:t>Members Abstaining:</w:t>
      </w:r>
      <w:r w:rsidRPr="0F27060E">
        <w:rPr>
          <w:rFonts w:cs="Arial"/>
          <w:sz w:val="24"/>
          <w:szCs w:val="24"/>
        </w:rPr>
        <w:t xml:space="preserve"> 0</w:t>
      </w:r>
    </w:p>
    <w:p w:rsidR="00E844D2" w:rsidRDefault="00E844D2" w:rsidP="00E844D2">
      <w:pPr>
        <w:pStyle w:val="ListParagraph"/>
        <w:ind w:left="1080"/>
        <w:rPr>
          <w:rFonts w:cs="Arial"/>
          <w:color w:val="5B9BD5" w:themeColor="accent1"/>
          <w:sz w:val="24"/>
          <w:szCs w:val="24"/>
        </w:rPr>
      </w:pPr>
      <w:r w:rsidRPr="0F27060E">
        <w:rPr>
          <w:rFonts w:cs="Arial"/>
          <w:b/>
          <w:bCs/>
          <w:sz w:val="24"/>
          <w:szCs w:val="24"/>
        </w:rPr>
        <w:t xml:space="preserve">Motion </w:t>
      </w:r>
      <w:r w:rsidRPr="0F27060E">
        <w:rPr>
          <w:rFonts w:cs="Arial"/>
          <w:color w:val="5B9BD5" w:themeColor="accent1"/>
          <w:sz w:val="24"/>
          <w:szCs w:val="24"/>
        </w:rPr>
        <w:t>Passes</w:t>
      </w:r>
    </w:p>
    <w:p w:rsidR="00E844D2" w:rsidRDefault="00E844D2" w:rsidP="00E844D2">
      <w:pPr>
        <w:spacing w:after="0"/>
        <w:rPr>
          <w:rFonts w:cs="Arial"/>
          <w:color w:val="5B9BD5" w:themeColor="accent1"/>
          <w:sz w:val="24"/>
          <w:szCs w:val="24"/>
        </w:rPr>
      </w:pPr>
      <w:r w:rsidRPr="0F27060E">
        <w:rPr>
          <w:rFonts w:cs="Arial"/>
          <w:b/>
          <w:bCs/>
          <w:sz w:val="24"/>
          <w:szCs w:val="24"/>
        </w:rPr>
        <w:t xml:space="preserve">ADJOURNED AT </w:t>
      </w:r>
      <w:r w:rsidR="00DB3B27">
        <w:rPr>
          <w:rFonts w:cs="Arial"/>
          <w:color w:val="5B9BD5" w:themeColor="accent1"/>
          <w:sz w:val="24"/>
          <w:szCs w:val="24"/>
        </w:rPr>
        <w:t>5:34</w:t>
      </w:r>
      <w:r>
        <w:rPr>
          <w:rFonts w:cs="Arial"/>
          <w:color w:val="5B9BD5" w:themeColor="accent1"/>
          <w:sz w:val="24"/>
          <w:szCs w:val="24"/>
        </w:rPr>
        <w:t xml:space="preserve"> </w:t>
      </w:r>
      <w:r w:rsidRPr="0F27060E">
        <w:rPr>
          <w:rFonts w:cs="Arial"/>
          <w:color w:val="5B9BD5" w:themeColor="accent1"/>
          <w:sz w:val="24"/>
          <w:szCs w:val="24"/>
        </w:rPr>
        <w:t>pm</w:t>
      </w:r>
    </w:p>
    <w:p w:rsidR="00E844D2" w:rsidRPr="004735FC" w:rsidRDefault="00E844D2" w:rsidP="00E844D2">
      <w:pPr>
        <w:spacing w:after="0"/>
        <w:rPr>
          <w:rFonts w:cs="Arial"/>
          <w:sz w:val="24"/>
          <w:szCs w:val="24"/>
        </w:rPr>
      </w:pPr>
      <w:r w:rsidRPr="0F27060E">
        <w:rPr>
          <w:rFonts w:cs="Arial"/>
          <w:sz w:val="24"/>
          <w:szCs w:val="24"/>
        </w:rPr>
        <w:t>--------------------------------------------------------------------------------------------------------------------</w:t>
      </w:r>
    </w:p>
    <w:p w:rsidR="00E844D2" w:rsidRPr="004735FC" w:rsidRDefault="00E844D2" w:rsidP="00E844D2">
      <w:pPr>
        <w:spacing w:after="0"/>
        <w:rPr>
          <w:rFonts w:cs="Arial"/>
          <w:color w:val="5B9BD5"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5B9BD5" w:themeColor="accent1"/>
          <w:sz w:val="24"/>
          <w:szCs w:val="24"/>
        </w:rPr>
        <w:t>DH</w:t>
      </w:r>
      <w:bookmarkStart w:id="0" w:name="_GoBack"/>
      <w:bookmarkEnd w:id="0"/>
    </w:p>
    <w:p w:rsidR="00E844D2" w:rsidRPr="004735FC" w:rsidRDefault="00E844D2" w:rsidP="00E844D2">
      <w:pPr>
        <w:spacing w:after="0"/>
        <w:rPr>
          <w:rFonts w:cs="Arial"/>
          <w:color w:val="5B9BD5" w:themeColor="accent1"/>
          <w:sz w:val="24"/>
          <w:szCs w:val="24"/>
        </w:rPr>
      </w:pPr>
      <w:r w:rsidRPr="0F27060E">
        <w:rPr>
          <w:rFonts w:cs="Arial"/>
          <w:b/>
          <w:bCs/>
          <w:sz w:val="24"/>
          <w:szCs w:val="24"/>
        </w:rPr>
        <w:t>Position:</w:t>
      </w:r>
      <w:r w:rsidRPr="0F27060E">
        <w:rPr>
          <w:rFonts w:cs="Arial"/>
          <w:sz w:val="24"/>
          <w:szCs w:val="24"/>
          <w:u w:val="single"/>
        </w:rPr>
        <w:t xml:space="preserve"> </w:t>
      </w:r>
      <w:r w:rsidR="00DB3B27">
        <w:rPr>
          <w:rFonts w:cs="Arial"/>
          <w:color w:val="5B9BD5" w:themeColor="accent1"/>
          <w:sz w:val="24"/>
          <w:szCs w:val="24"/>
        </w:rPr>
        <w:t>Chairperson</w:t>
      </w:r>
    </w:p>
    <w:p w:rsidR="00E844D2" w:rsidRPr="00AE62EF" w:rsidRDefault="00E844D2" w:rsidP="00E844D2">
      <w:pPr>
        <w:spacing w:after="0"/>
        <w:rPr>
          <w:rFonts w:cs="Arial"/>
          <w:color w:val="5B9BD5" w:themeColor="accent1"/>
          <w:sz w:val="24"/>
          <w:szCs w:val="24"/>
        </w:rPr>
      </w:pPr>
      <w:r w:rsidRPr="0F27060E">
        <w:rPr>
          <w:rFonts w:cs="Arial"/>
          <w:b/>
          <w:bCs/>
          <w:sz w:val="24"/>
          <w:szCs w:val="24"/>
        </w:rPr>
        <w:t>Date Approved:</w:t>
      </w:r>
      <w:r w:rsidRPr="00AE62EF">
        <w:rPr>
          <w:rFonts w:cs="Arial"/>
          <w:sz w:val="24"/>
          <w:szCs w:val="24"/>
        </w:rPr>
        <w:t xml:space="preserve">  </w:t>
      </w:r>
      <w:r w:rsidR="00DF3321">
        <w:rPr>
          <w:rFonts w:cs="Arial"/>
          <w:sz w:val="24"/>
          <w:szCs w:val="24"/>
        </w:rPr>
        <w:t>1/20/2022</w:t>
      </w:r>
    </w:p>
    <w:p w:rsidR="00E844D2" w:rsidRDefault="00E844D2" w:rsidP="00E844D2"/>
    <w:p w:rsidR="00535340" w:rsidRDefault="00535340"/>
    <w:sectPr w:rsidR="00535340"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3321">
      <w:pPr>
        <w:spacing w:after="0" w:line="240" w:lineRule="auto"/>
      </w:pPr>
      <w:r>
        <w:separator/>
      </w:r>
    </w:p>
  </w:endnote>
  <w:endnote w:type="continuationSeparator" w:id="0">
    <w:p w:rsidR="00000000" w:rsidRDefault="00DF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DB3B27">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F3321">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F3321">
              <w:rPr>
                <w:b/>
                <w:bCs/>
                <w:noProof/>
                <w:sz w:val="18"/>
                <w:szCs w:val="18"/>
              </w:rPr>
              <w:t>3</w:t>
            </w:r>
            <w:r w:rsidRPr="00721E86">
              <w:rPr>
                <w:b/>
                <w:bCs/>
                <w:sz w:val="18"/>
                <w:szCs w:val="18"/>
              </w:rPr>
              <w:fldChar w:fldCharType="end"/>
            </w:r>
          </w:p>
        </w:sdtContent>
      </w:sdt>
    </w:sdtContent>
  </w:sdt>
  <w:p w:rsidR="00A47D9D" w:rsidRPr="00F533E4" w:rsidRDefault="00DB3B27">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F3321">
      <w:rPr>
        <w:noProof/>
        <w:sz w:val="18"/>
        <w:szCs w:val="18"/>
      </w:rPr>
      <w:t>1/21/2022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3321">
      <w:pPr>
        <w:spacing w:after="0" w:line="240" w:lineRule="auto"/>
      </w:pPr>
      <w:r>
        <w:separator/>
      </w:r>
    </w:p>
  </w:footnote>
  <w:footnote w:type="continuationSeparator" w:id="0">
    <w:p w:rsidR="00000000" w:rsidRDefault="00DF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DB3B27"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10C46A12" wp14:editId="5A25EC5C">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rsidR="00333C97" w:rsidRPr="00333C97" w:rsidRDefault="00DB3B27"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648A"/>
    <w:multiLevelType w:val="hybridMultilevel"/>
    <w:tmpl w:val="953A6246"/>
    <w:lvl w:ilvl="0" w:tplc="AE382958">
      <w:start w:val="1"/>
      <w:numFmt w:val="bullet"/>
      <w:lvlText w:val=""/>
      <w:lvlJc w:val="left"/>
      <w:pPr>
        <w:ind w:left="720" w:hanging="360"/>
      </w:pPr>
      <w:rPr>
        <w:rFonts w:ascii="Symbol" w:hAnsi="Symbol" w:hint="default"/>
      </w:rPr>
    </w:lvl>
    <w:lvl w:ilvl="1" w:tplc="6D34EFDA">
      <w:start w:val="1"/>
      <w:numFmt w:val="bullet"/>
      <w:lvlText w:val="o"/>
      <w:lvlJc w:val="left"/>
      <w:pPr>
        <w:ind w:left="1440" w:hanging="360"/>
      </w:pPr>
      <w:rPr>
        <w:rFonts w:ascii="Courier New" w:hAnsi="Courier New" w:hint="default"/>
      </w:rPr>
    </w:lvl>
    <w:lvl w:ilvl="2" w:tplc="18A02504">
      <w:start w:val="1"/>
      <w:numFmt w:val="bullet"/>
      <w:lvlText w:val=""/>
      <w:lvlJc w:val="left"/>
      <w:pPr>
        <w:ind w:left="2160" w:hanging="360"/>
      </w:pPr>
      <w:rPr>
        <w:rFonts w:ascii="Symbol" w:hAnsi="Symbol" w:hint="default"/>
      </w:rPr>
    </w:lvl>
    <w:lvl w:ilvl="3" w:tplc="54CA4772">
      <w:start w:val="1"/>
      <w:numFmt w:val="bullet"/>
      <w:lvlText w:val=""/>
      <w:lvlJc w:val="left"/>
      <w:pPr>
        <w:ind w:left="2880" w:hanging="360"/>
      </w:pPr>
      <w:rPr>
        <w:rFonts w:ascii="Symbol" w:hAnsi="Symbol" w:hint="default"/>
      </w:rPr>
    </w:lvl>
    <w:lvl w:ilvl="4" w:tplc="66624DB6">
      <w:start w:val="1"/>
      <w:numFmt w:val="bullet"/>
      <w:lvlText w:val="o"/>
      <w:lvlJc w:val="left"/>
      <w:pPr>
        <w:ind w:left="3600" w:hanging="360"/>
      </w:pPr>
      <w:rPr>
        <w:rFonts w:ascii="Courier New" w:hAnsi="Courier New" w:hint="default"/>
      </w:rPr>
    </w:lvl>
    <w:lvl w:ilvl="5" w:tplc="B76AEE42">
      <w:start w:val="1"/>
      <w:numFmt w:val="bullet"/>
      <w:lvlText w:val=""/>
      <w:lvlJc w:val="left"/>
      <w:pPr>
        <w:ind w:left="4320" w:hanging="360"/>
      </w:pPr>
      <w:rPr>
        <w:rFonts w:ascii="Wingdings" w:hAnsi="Wingdings" w:hint="default"/>
      </w:rPr>
    </w:lvl>
    <w:lvl w:ilvl="6" w:tplc="E3B88D3E">
      <w:start w:val="1"/>
      <w:numFmt w:val="bullet"/>
      <w:lvlText w:val=""/>
      <w:lvlJc w:val="left"/>
      <w:pPr>
        <w:ind w:left="5040" w:hanging="360"/>
      </w:pPr>
      <w:rPr>
        <w:rFonts w:ascii="Symbol" w:hAnsi="Symbol" w:hint="default"/>
      </w:rPr>
    </w:lvl>
    <w:lvl w:ilvl="7" w:tplc="05DC1DC0">
      <w:start w:val="1"/>
      <w:numFmt w:val="bullet"/>
      <w:lvlText w:val="o"/>
      <w:lvlJc w:val="left"/>
      <w:pPr>
        <w:ind w:left="5760" w:hanging="360"/>
      </w:pPr>
      <w:rPr>
        <w:rFonts w:ascii="Courier New" w:hAnsi="Courier New" w:hint="default"/>
      </w:rPr>
    </w:lvl>
    <w:lvl w:ilvl="8" w:tplc="B76E6766">
      <w:start w:val="1"/>
      <w:numFmt w:val="bullet"/>
      <w:lvlText w:val=""/>
      <w:lvlJc w:val="left"/>
      <w:pPr>
        <w:ind w:left="6480" w:hanging="360"/>
      </w:pPr>
      <w:rPr>
        <w:rFonts w:ascii="Wingdings" w:hAnsi="Wingdings" w:hint="default"/>
      </w:rPr>
    </w:lvl>
  </w:abstractNum>
  <w:abstractNum w:abstractNumId="1" w15:restartNumberingAfterBreak="0">
    <w:nsid w:val="530C295A"/>
    <w:multiLevelType w:val="hybridMultilevel"/>
    <w:tmpl w:val="D1CE57DA"/>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D2"/>
    <w:rsid w:val="00535340"/>
    <w:rsid w:val="00846C7A"/>
    <w:rsid w:val="00B24529"/>
    <w:rsid w:val="00DB3B27"/>
    <w:rsid w:val="00DF3321"/>
    <w:rsid w:val="00E16D94"/>
    <w:rsid w:val="00E8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B038"/>
  <w15:chartTrackingRefBased/>
  <w15:docId w15:val="{F27A21C1-EAC5-4310-A95E-9A456186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4D2"/>
    <w:pPr>
      <w:ind w:left="720"/>
      <w:contextualSpacing/>
    </w:pPr>
  </w:style>
  <w:style w:type="paragraph" w:styleId="Header">
    <w:name w:val="header"/>
    <w:basedOn w:val="Normal"/>
    <w:link w:val="HeaderChar"/>
    <w:uiPriority w:val="99"/>
    <w:unhideWhenUsed/>
    <w:rsid w:val="00E84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D2"/>
  </w:style>
  <w:style w:type="paragraph" w:styleId="Footer">
    <w:name w:val="footer"/>
    <w:basedOn w:val="Normal"/>
    <w:link w:val="FooterChar"/>
    <w:uiPriority w:val="99"/>
    <w:unhideWhenUsed/>
    <w:rsid w:val="00E84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D2"/>
  </w:style>
  <w:style w:type="table" w:styleId="TableGrid">
    <w:name w:val="Table Grid"/>
    <w:basedOn w:val="TableNormal"/>
    <w:uiPriority w:val="39"/>
    <w:rsid w:val="00E8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2</cp:revision>
  <dcterms:created xsi:type="dcterms:W3CDTF">2022-01-13T16:08:00Z</dcterms:created>
  <dcterms:modified xsi:type="dcterms:W3CDTF">2022-01-21T13:48:00Z</dcterms:modified>
</cp:coreProperties>
</file>